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color w:val="40404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04040"/>
          <w:sz w:val="36"/>
          <w:szCs w:val="36"/>
          <w:rtl w:val="0"/>
        </w:rPr>
        <w:t xml:space="preserve">Fiche de renseignements créateurs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120"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color w:val="f28d00"/>
          <w:sz w:val="32"/>
          <w:szCs w:val="32"/>
          <w:rtl w:val="0"/>
        </w:rPr>
        <w:t xml:space="preserve">Identité - Porteur de Projet n°1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Prénom :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Nom 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Adresse personnelle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Code postal, Commune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N° téléphone :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Adresse email :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Fonction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(ex : gérant, président …)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: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Missions et métier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 (ex : respo développement)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Qualifications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(diplômes …)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Expérience professionnelle en lien avec le projet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W w:w="90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jc w:val="both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120"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Century Gothic" w:cs="Century Gothic" w:eastAsia="Century Gothic" w:hAnsi="Century Gothic"/>
          <w:color w:val="f28d00"/>
          <w:sz w:val="32"/>
          <w:szCs w:val="32"/>
          <w:rtl w:val="0"/>
        </w:rPr>
        <w:t xml:space="preserve">Identité - Porteur de Projet n°2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Prénom :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Nom :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Adresse personnelle :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Code postal, Commune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: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N° téléphone :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Adresse email :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Fonction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(ex : gérant, président …)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: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Missions et métier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 (ex : respo développement)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: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Qualifications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(diplômes …)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Expérience professionnelle en lien avec le projet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2"/>
        <w:tblW w:w="90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line="259" w:lineRule="auto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pacing w:after="120"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rFonts w:ascii="Century Gothic" w:cs="Century Gothic" w:eastAsia="Century Gothic" w:hAnsi="Century Gothic"/>
          <w:color w:val="f28d00"/>
          <w:sz w:val="32"/>
          <w:szCs w:val="32"/>
          <w:rtl w:val="0"/>
        </w:rPr>
        <w:t xml:space="preserve">Identité - Porteur de Projet n°3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Prénom :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Nom :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Adresse personnelle :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Code postal, Commune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: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N° téléphone :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Adresse email :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Fonction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(ex : gérant, président …)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: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Missions et métier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 (ex : respo développement)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: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Qualifications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(diplômes …)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Century Gothic" w:cs="Century Gothic" w:eastAsia="Century Gothic" w:hAnsi="Century Gothic"/>
          <w:color w:val="222222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Expérience professionnelle en lien avec le projet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3"/>
        <w:tblW w:w="90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hd w:fill="ffffff" w:val="clear"/>
        <w:spacing w:line="259" w:lineRule="auto"/>
        <w:jc w:val="both"/>
        <w:rPr>
          <w:rFonts w:ascii="Century Gothic" w:cs="Century Gothic" w:eastAsia="Century Gothic" w:hAnsi="Century Gothic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jc w:val="center"/>
        <w:rPr>
          <w:rFonts w:ascii="Century Gothic" w:cs="Century Gothic" w:eastAsia="Century Gothic" w:hAnsi="Century Gothic"/>
          <w:color w:val="222222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rtl w:val="0"/>
        </w:rPr>
        <w:t xml:space="preserve"> -----------------------------</w:t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spacing w:after="120" w:lineRule="auto"/>
        <w:jc w:val="center"/>
        <w:rPr>
          <w:rFonts w:ascii="Century Gothic" w:cs="Century Gothic" w:eastAsia="Century Gothic" w:hAnsi="Century Gothic"/>
          <w:color w:val="f28d00"/>
          <w:sz w:val="32"/>
          <w:szCs w:val="32"/>
        </w:rPr>
      </w:pPr>
      <w:bookmarkStart w:colFirst="0" w:colLast="0" w:name="_heading=h.3znysh7" w:id="3"/>
      <w:bookmarkEnd w:id="3"/>
      <w:r w:rsidDel="00000000" w:rsidR="00000000" w:rsidRPr="00000000">
        <w:rPr>
          <w:rFonts w:ascii="Century Gothic" w:cs="Century Gothic" w:eastAsia="Century Gothic" w:hAnsi="Century Gothic"/>
          <w:color w:val="f28d00"/>
          <w:sz w:val="32"/>
          <w:szCs w:val="32"/>
          <w:rtl w:val="0"/>
        </w:rPr>
        <w:t xml:space="preserve">Le Projet</w:t>
      </w:r>
    </w:p>
    <w:p w:rsidR="00000000" w:rsidDel="00000000" w:rsidP="00000000" w:rsidRDefault="00000000" w:rsidRPr="00000000" w14:paraId="00000034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Nom du projet :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Nature de l’activité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Century Gothic" w:cs="Century Gothic" w:eastAsia="Century Gothic" w:hAnsi="Century Gothic"/>
          <w:color w:val="222222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Lieu de l’activité (adresse si le local est connu, commune ou territoire sinon) :</w:t>
      </w:r>
      <w:r w:rsidDel="00000000" w:rsidR="00000000" w:rsidRPr="00000000">
        <w:rPr>
          <w:rtl w:val="0"/>
        </w:rPr>
      </w:r>
    </w:p>
    <w:tbl>
      <w:tblPr>
        <w:tblStyle w:val="Table4"/>
        <w:tblW w:w="90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trHeight w:val="6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Date de démarrage/d’installation souhaitée :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Nombre d’emplois prévu :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Forme juridique prévue :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Quoi ? (Présentation détaillée de votre offre) :</w:t>
      </w:r>
      <w:r w:rsidDel="00000000" w:rsidR="00000000" w:rsidRPr="00000000">
        <w:rPr>
          <w:rtl w:val="0"/>
        </w:rPr>
      </w:r>
    </w:p>
    <w:tbl>
      <w:tblPr>
        <w:tblStyle w:val="Table5"/>
        <w:tblW w:w="906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66"/>
        <w:tblGridChange w:id="0">
          <w:tblGrid>
            <w:gridCol w:w="9066"/>
          </w:tblGrid>
        </w:tblGridChange>
      </w:tblGrid>
      <w:tr>
        <w:trPr>
          <w:trHeight w:val="13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Que contient mon projet ? qu’est ce que je souhaite proposer, animer, produire, fabriquer, vendre, offrir…..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Qu’a-t-il d’unique, de différent de ce qui existe 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hd w:fill="ffffff" w:val="clear"/>
        <w:spacing w:line="259" w:lineRule="auto"/>
        <w:jc w:val="both"/>
        <w:rPr>
          <w:rFonts w:ascii="Century Gothic" w:cs="Century Gothic" w:eastAsia="Century Gothic" w:hAnsi="Century Gothic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line="259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0"/>
          <w:szCs w:val="20"/>
          <w:rtl w:val="0"/>
        </w:rPr>
        <w:t xml:space="preserve">Pourquoi?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222222"/>
          <w:sz w:val="20"/>
          <w:szCs w:val="20"/>
          <w:rtl w:val="0"/>
        </w:rPr>
        <w:t xml:space="preserve"> (expliciter votre motivation)</w:t>
      </w:r>
      <w:r w:rsidDel="00000000" w:rsidR="00000000" w:rsidRPr="00000000">
        <w:rPr>
          <w:rtl w:val="0"/>
        </w:rPr>
      </w:r>
    </w:p>
    <w:tbl>
      <w:tblPr>
        <w:tblStyle w:val="Table6"/>
        <w:tblW w:w="906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66"/>
        <w:tblGridChange w:id="0">
          <w:tblGrid>
            <w:gridCol w:w="9066"/>
          </w:tblGrid>
        </w:tblGridChange>
      </w:tblGrid>
      <w:tr>
        <w:trPr>
          <w:trHeight w:val="9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D’où vient mon projet, comment s’inscrit il dans mon histoire, qu’est ce que j’en attends moi-même 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hd w:fill="ffffff" w:val="clear"/>
        <w:spacing w:line="259" w:lineRule="auto"/>
        <w:jc w:val="both"/>
        <w:rPr>
          <w:rFonts w:ascii="Century Gothic" w:cs="Century Gothic" w:eastAsia="Century Gothic" w:hAnsi="Century Gothic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line="259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0"/>
          <w:szCs w:val="20"/>
          <w:rtl w:val="0"/>
        </w:rPr>
        <w:t xml:space="preserve">Pour qui ?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222222"/>
          <w:sz w:val="20"/>
          <w:szCs w:val="20"/>
          <w:rtl w:val="0"/>
        </w:rPr>
        <w:t xml:space="preserve"> (bénéficiaires potentiels)</w:t>
      </w:r>
      <w:r w:rsidDel="00000000" w:rsidR="00000000" w:rsidRPr="00000000">
        <w:rPr>
          <w:rtl w:val="0"/>
        </w:rPr>
      </w:r>
    </w:p>
    <w:tbl>
      <w:tblPr>
        <w:tblStyle w:val="Table7"/>
        <w:tblW w:w="906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66"/>
        <w:tblGridChange w:id="0">
          <w:tblGrid>
            <w:gridCol w:w="9066"/>
          </w:tblGrid>
        </w:tblGridChange>
      </w:tblGrid>
      <w:tr>
        <w:trPr>
          <w:trHeight w:val="9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Public visé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Quel avantage, intérêt, plaisir, bénéfice… peuvent ils en attendre 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hd w:fill="ffffff" w:val="clear"/>
        <w:spacing w:line="259" w:lineRule="auto"/>
        <w:jc w:val="both"/>
        <w:rPr>
          <w:rFonts w:ascii="Century Gothic" w:cs="Century Gothic" w:eastAsia="Century Gothic" w:hAnsi="Century Gothic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line="259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0"/>
          <w:szCs w:val="20"/>
          <w:rtl w:val="0"/>
        </w:rPr>
        <w:t xml:space="preserve">Où?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222222"/>
          <w:sz w:val="20"/>
          <w:szCs w:val="20"/>
          <w:rtl w:val="0"/>
        </w:rPr>
        <w:t xml:space="preserve"> (expliciter ce choix)</w:t>
      </w:r>
      <w:r w:rsidDel="00000000" w:rsidR="00000000" w:rsidRPr="00000000">
        <w:rPr>
          <w:rtl w:val="0"/>
        </w:rPr>
      </w:r>
    </w:p>
    <w:tbl>
      <w:tblPr>
        <w:tblStyle w:val="Table8"/>
        <w:tblW w:w="906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66"/>
        <w:tblGridChange w:id="0">
          <w:tblGrid>
            <w:gridCol w:w="9066"/>
          </w:tblGrid>
        </w:tblGridChange>
      </w:tblGrid>
      <w:tr>
        <w:trPr>
          <w:trHeight w:val="9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Zone géographique visée 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Activités existantes complémentaires, similaires ou concurrentes (principaux concurrents, Lieu - distance en km de votre lieu d’implantation, leur chiffre d’affaires, leurs points forts 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hd w:fill="ffffff" w:val="clear"/>
        <w:spacing w:line="259" w:lineRule="auto"/>
        <w:jc w:val="both"/>
        <w:rPr>
          <w:rFonts w:ascii="Century Gothic" w:cs="Century Gothic" w:eastAsia="Century Gothic" w:hAnsi="Century Gothic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line="259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0"/>
          <w:szCs w:val="20"/>
          <w:rtl w:val="0"/>
        </w:rPr>
        <w:t xml:space="preserve">Comment ?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222222"/>
          <w:sz w:val="20"/>
          <w:szCs w:val="20"/>
          <w:rtl w:val="0"/>
        </w:rPr>
        <w:t xml:space="preserve"> (modèle économique)</w:t>
      </w:r>
      <w:r w:rsidDel="00000000" w:rsidR="00000000" w:rsidRPr="00000000">
        <w:rPr>
          <w:rtl w:val="0"/>
        </w:rPr>
      </w:r>
    </w:p>
    <w:tbl>
      <w:tblPr>
        <w:tblStyle w:val="Table9"/>
        <w:tblW w:w="906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66"/>
        <w:tblGridChange w:id="0">
          <w:tblGrid>
            <w:gridCol w:w="9066"/>
          </w:tblGrid>
        </w:tblGridChange>
      </w:tblGrid>
      <w:tr>
        <w:trPr>
          <w:trHeight w:val="9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Les services/produits seront-ils payants/gratuits 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Quelle part de ressources est attendue des bénéficiaires 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Quelle part de ressources doit être trouvée ailleurs.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Quels revenus doit générer l’activité ? Pour combien de personnes 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Qui peut potentiellement contribuer à l’investissement initial ou au fonctionnement (collectivités, institutions, financement participatif, fonds…)?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spacing w:line="259" w:lineRule="auto"/>
        <w:jc w:val="both"/>
        <w:rPr>
          <w:rFonts w:ascii="Century Gothic" w:cs="Century Gothic" w:eastAsia="Century Gothic" w:hAnsi="Century Gothic"/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line="259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0"/>
          <w:szCs w:val="20"/>
          <w:rtl w:val="0"/>
        </w:rPr>
        <w:t xml:space="preserve">Avec qui?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222222"/>
          <w:sz w:val="20"/>
          <w:szCs w:val="20"/>
          <w:rtl w:val="0"/>
        </w:rPr>
        <w:t xml:space="preserve"> (personnes ou institutions impliquées)</w:t>
      </w:r>
      <w:r w:rsidDel="00000000" w:rsidR="00000000" w:rsidRPr="00000000">
        <w:rPr>
          <w:rtl w:val="0"/>
        </w:rPr>
      </w:r>
    </w:p>
    <w:tbl>
      <w:tblPr>
        <w:tblStyle w:val="Table10"/>
        <w:tblW w:w="906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66"/>
        <w:tblGridChange w:id="0">
          <w:tblGrid>
            <w:gridCol w:w="9066"/>
          </w:tblGrid>
        </w:tblGridChange>
      </w:tblGrid>
      <w:tr>
        <w:trPr>
          <w:trHeight w:val="9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Moi-même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Partenaires, associés 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Parties prenantes : collectivités, bénévoles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Autres initiatives ou projets complémentaires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hd w:fill="ffffff" w:val="clear"/>
        <w:spacing w:line="259" w:lineRule="auto"/>
        <w:jc w:val="both"/>
        <w:rPr>
          <w:rFonts w:ascii="Century Gothic" w:cs="Century Gothic" w:eastAsia="Century Gothic" w:hAnsi="Century Gothic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line="259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0"/>
          <w:szCs w:val="20"/>
          <w:rtl w:val="0"/>
        </w:rPr>
        <w:t xml:space="preserve">Quels moyens sont nécessaires ?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906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66"/>
        <w:tblGridChange w:id="0">
          <w:tblGrid>
            <w:gridCol w:w="9066"/>
          </w:tblGrid>
        </w:tblGridChange>
      </w:tblGrid>
      <w:tr>
        <w:trPr>
          <w:trHeight w:val="9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Equipement, fournitures ;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22222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Moyens humains : temps et compétences nécessaires, existantes ou à trouver.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Organisation interne (temps de travail, recrutement, répartition des missions …)</w:t>
            </w:r>
          </w:p>
          <w:p w:rsidR="00000000" w:rsidDel="00000000" w:rsidP="00000000" w:rsidRDefault="00000000" w:rsidRPr="00000000" w14:paraId="00000075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hd w:fill="ffffff" w:val="clear"/>
        <w:spacing w:line="259" w:lineRule="auto"/>
        <w:jc w:val="both"/>
        <w:rPr>
          <w:rFonts w:ascii="Century Gothic" w:cs="Century Gothic" w:eastAsia="Century Gothic" w:hAnsi="Century Gothic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line="259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0"/>
          <w:szCs w:val="20"/>
          <w:rtl w:val="0"/>
        </w:rPr>
        <w:t xml:space="preserve">Quand?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222222"/>
          <w:sz w:val="20"/>
          <w:szCs w:val="20"/>
          <w:rtl w:val="0"/>
        </w:rPr>
        <w:t xml:space="preserve"> (calendrier de mise en œuvre)</w:t>
      </w:r>
      <w:r w:rsidDel="00000000" w:rsidR="00000000" w:rsidRPr="00000000">
        <w:rPr>
          <w:rtl w:val="0"/>
        </w:rPr>
      </w:r>
    </w:p>
    <w:tbl>
      <w:tblPr>
        <w:tblStyle w:val="Table12"/>
        <w:tblW w:w="906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66"/>
        <w:tblGridChange w:id="0">
          <w:tblGrid>
            <w:gridCol w:w="9066"/>
          </w:tblGrid>
        </w:tblGridChange>
      </w:tblGrid>
      <w:tr>
        <w:trPr>
          <w:trHeight w:val="900" w:hRule="atLeast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jc w:val="both"/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Travaux préparatoires, aménagement, communication, mise en place de l’équipe, lancement, ouverture..</w:t>
            </w:r>
          </w:p>
          <w:p w:rsidR="00000000" w:rsidDel="00000000" w:rsidP="00000000" w:rsidRDefault="00000000" w:rsidRPr="00000000" w14:paraId="0000007C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Historique du projet (étapes clés) et stade d’avancement (prochaines étapes)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hd w:fill="ffffff" w:val="clear"/>
        <w:spacing w:line="259" w:lineRule="auto"/>
        <w:jc w:val="both"/>
        <w:rPr>
          <w:rFonts w:ascii="Century Gothic" w:cs="Century Gothic" w:eastAsia="Century Gothic" w:hAnsi="Century Gothic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spacing w:line="259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22222"/>
          <w:sz w:val="20"/>
          <w:szCs w:val="20"/>
          <w:rtl w:val="0"/>
        </w:rPr>
        <w:t xml:space="preserve">Combien?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222222"/>
          <w:sz w:val="20"/>
          <w:szCs w:val="20"/>
          <w:rtl w:val="0"/>
        </w:rPr>
        <w:t xml:space="preserve"> (besoins et ressources financières)</w:t>
      </w:r>
      <w:r w:rsidDel="00000000" w:rsidR="00000000" w:rsidRPr="00000000">
        <w:rPr>
          <w:rtl w:val="0"/>
        </w:rPr>
      </w:r>
    </w:p>
    <w:tbl>
      <w:tblPr>
        <w:tblStyle w:val="Table13"/>
        <w:tblW w:w="906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66"/>
        <w:tblGridChange w:id="0">
          <w:tblGrid>
            <w:gridCol w:w="9066"/>
          </w:tblGrid>
        </w:tblGridChange>
      </w:tblGrid>
      <w:tr>
        <w:trPr>
          <w:trHeight w:val="9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Coûts (travail, équipement, fournitures), Prix des services/produits,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jc w:val="center"/>
        <w:rPr>
          <w:rFonts w:ascii="Century Gothic" w:cs="Century Gothic" w:eastAsia="Century Gothic" w:hAnsi="Century Gothic"/>
          <w:color w:val="222222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rtl w:val="0"/>
        </w:rPr>
        <w:t xml:space="preserve"> -----------------------------</w:t>
      </w:r>
    </w:p>
    <w:p w:rsidR="00000000" w:rsidDel="00000000" w:rsidP="00000000" w:rsidRDefault="00000000" w:rsidRPr="00000000" w14:paraId="00000084">
      <w:pPr>
        <w:pStyle w:val="Heading2"/>
        <w:keepNext w:val="0"/>
        <w:keepLines w:val="0"/>
        <w:spacing w:after="120" w:lineRule="auto"/>
        <w:jc w:val="center"/>
        <w:rPr>
          <w:rFonts w:ascii="Century Gothic" w:cs="Century Gothic" w:eastAsia="Century Gothic" w:hAnsi="Century Gothic"/>
          <w:color w:val="f28d00"/>
          <w:sz w:val="32"/>
          <w:szCs w:val="32"/>
        </w:rPr>
      </w:pPr>
      <w:bookmarkStart w:colFirst="0" w:colLast="0" w:name="_heading=h.2et92p0" w:id="4"/>
      <w:bookmarkEnd w:id="4"/>
      <w:r w:rsidDel="00000000" w:rsidR="00000000" w:rsidRPr="00000000">
        <w:rPr>
          <w:rFonts w:ascii="Century Gothic" w:cs="Century Gothic" w:eastAsia="Century Gothic" w:hAnsi="Century Gothic"/>
          <w:color w:val="f28d00"/>
          <w:sz w:val="32"/>
          <w:szCs w:val="32"/>
          <w:rtl w:val="0"/>
        </w:rPr>
        <w:t xml:space="preserve">L’intervention de Villages Vivants</w:t>
      </w:r>
    </w:p>
    <w:p w:rsidR="00000000" w:rsidDel="00000000" w:rsidP="00000000" w:rsidRDefault="00000000" w:rsidRPr="00000000" w14:paraId="00000085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Comment avez-vous connu Villages Vivants ?</w:t>
      </w:r>
    </w:p>
    <w:tbl>
      <w:tblPr>
        <w:tblStyle w:val="Table14"/>
        <w:tblW w:w="90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Century Gothic" w:cs="Century Gothic" w:eastAsia="Century Gothic" w:hAnsi="Century Gothic"/>
          <w:i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Données sur le local commercia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l :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remplir la Fiche synthèse local commercial</w:t>
      </w:r>
    </w:p>
    <w:p w:rsidR="00000000" w:rsidDel="00000000" w:rsidP="00000000" w:rsidRDefault="00000000" w:rsidRPr="00000000" w14:paraId="0000008A">
      <w:pPr>
        <w:spacing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Quelle est votre motivation à travailler avec Villages Vivants ?</w:t>
      </w:r>
    </w:p>
    <w:tbl>
      <w:tblPr>
        <w:tblStyle w:val="Table15"/>
        <w:tblW w:w="90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trHeight w:val="1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Besoins rencontrés, blocages 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En quoi votre activité répond-elle à une utilité territoriale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?</w:t>
      </w:r>
    </w:p>
    <w:tbl>
      <w:tblPr>
        <w:tblStyle w:val="Table16"/>
        <w:tblW w:w="90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trHeight w:val="10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jc w:val="both"/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Quels besoins ? Quelle utilité ?</w:t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Quels éléments tangibles vous ont permis de le déterminer ? Comment avez-vous repéré puis évalué la pertinence de votre solution 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Century Gothic" w:cs="Century Gothic" w:eastAsia="Century Gothic" w:hAnsi="Century Gothic"/>
          <w:i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En quoi le projet s’inscrit-il dans une démarche de cohésion territoriale ? </w:t>
      </w:r>
      <w:r w:rsidDel="00000000" w:rsidR="00000000" w:rsidRPr="00000000">
        <w:rPr>
          <w:rtl w:val="0"/>
        </w:rPr>
      </w:r>
    </w:p>
    <w:tbl>
      <w:tblPr>
        <w:tblStyle w:val="Table17"/>
        <w:tblW w:w="90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trHeight w:val="1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jc w:val="both"/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démarches partenariales, mobilisation d’un collectif d’acteurs du territoire, rencontre des habitants, sollicitations des collectivités  …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Etes-vous en contact avec les collectivités locales ? Comment ont-elles accueilli votre projet ?</w:t>
            </w:r>
          </w:p>
          <w:p w:rsidR="00000000" w:rsidDel="00000000" w:rsidP="00000000" w:rsidRDefault="00000000" w:rsidRPr="00000000" w14:paraId="00000097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line="259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Century Gothic" w:cs="Century Gothic" w:eastAsia="Century Gothic" w:hAnsi="Century Gothic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Comment la coopération s’inscrit-elle dans votre projet ? </w:t>
      </w:r>
      <w:r w:rsidDel="00000000" w:rsidR="00000000" w:rsidRPr="00000000">
        <w:rPr>
          <w:rtl w:val="0"/>
        </w:rPr>
      </w:r>
    </w:p>
    <w:tbl>
      <w:tblPr>
        <w:tblStyle w:val="Table18"/>
        <w:tblW w:w="90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trHeight w:val="1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Gouvernance démocratique, implication des parties prenantes  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fffff" w:val="clear"/>
        <w:jc w:val="center"/>
        <w:rPr>
          <w:rFonts w:ascii="Century Gothic" w:cs="Century Gothic" w:eastAsia="Century Gothic" w:hAnsi="Century Gothic"/>
          <w:color w:val="222222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rtl w:val="0"/>
        </w:rPr>
        <w:t xml:space="preserve"> -----------------------------</w:t>
      </w:r>
    </w:p>
    <w:p w:rsidR="00000000" w:rsidDel="00000000" w:rsidP="00000000" w:rsidRDefault="00000000" w:rsidRPr="00000000" w14:paraId="000000A0">
      <w:pPr>
        <w:pStyle w:val="Heading2"/>
        <w:keepNext w:val="0"/>
        <w:keepLines w:val="0"/>
        <w:spacing w:after="120" w:lineRule="auto"/>
        <w:jc w:val="center"/>
        <w:rPr>
          <w:rFonts w:ascii="Century Gothic" w:cs="Century Gothic" w:eastAsia="Century Gothic" w:hAnsi="Century Gothic"/>
          <w:color w:val="f28d00"/>
          <w:sz w:val="32"/>
          <w:szCs w:val="32"/>
        </w:rPr>
      </w:pPr>
      <w:bookmarkStart w:colFirst="0" w:colLast="0" w:name="_heading=h.tyjcwt" w:id="5"/>
      <w:bookmarkEnd w:id="5"/>
      <w:r w:rsidDel="00000000" w:rsidR="00000000" w:rsidRPr="00000000">
        <w:rPr>
          <w:rFonts w:ascii="Century Gothic" w:cs="Century Gothic" w:eastAsia="Century Gothic" w:hAnsi="Century Gothic"/>
          <w:color w:val="f28d00"/>
          <w:sz w:val="32"/>
          <w:szCs w:val="32"/>
          <w:rtl w:val="0"/>
        </w:rPr>
        <w:t xml:space="preserve">La préparation</w:t>
      </w:r>
    </w:p>
    <w:p w:rsidR="00000000" w:rsidDel="00000000" w:rsidP="00000000" w:rsidRDefault="00000000" w:rsidRPr="00000000" w14:paraId="000000A1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Century Gothic" w:cs="Century Gothic" w:eastAsia="Century Gothic" w:hAnsi="Century Gothic"/>
          <w:b w:val="1"/>
          <w:i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Qui vous a accompagné pour monter votre projet ? </w:t>
      </w:r>
      <w:r w:rsidDel="00000000" w:rsidR="00000000" w:rsidRPr="00000000">
        <w:rPr>
          <w:rtl w:val="0"/>
        </w:rPr>
      </w:r>
    </w:p>
    <w:tbl>
      <w:tblPr>
        <w:tblStyle w:val="Table19"/>
        <w:tblW w:w="90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trHeight w:val="1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Formation, structure d’accompagnement ?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Êtes-vous en relation avec d’autres organismes d'accompagnement et si oui lesquels ? (couveuses, incubateurs - accélérateurs, pépinières, CAE 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Century Gothic" w:cs="Century Gothic" w:eastAsia="Century Gothic" w:hAnsi="Century Gothic"/>
          <w:b w:val="1"/>
          <w:i w:val="1"/>
          <w:sz w:val="20"/>
          <w:szCs w:val="20"/>
          <w:vertAlign w:val="subscript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Démarches partenariales menées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0"/>
        <w:tblW w:w="90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trHeight w:val="1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984806"/>
                <w:sz w:val="20"/>
                <w:szCs w:val="20"/>
                <w:rtl w:val="0"/>
              </w:rPr>
              <w:t xml:space="preserve">Nom des partenaires rencontrés, partenariats envisagés. Motifs des partenariats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Qu’est ce qui a motivé le choix de la forme juridique ?</w:t>
      </w:r>
    </w:p>
    <w:tbl>
      <w:tblPr>
        <w:tblStyle w:val="Table21"/>
        <w:tblW w:w="90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trHeight w:val="8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hd w:fill="ffffff" w:val="clear"/>
        <w:spacing w:line="259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hd w:fill="ffffff" w:val="clear"/>
        <w:jc w:val="center"/>
        <w:rPr>
          <w:rFonts w:ascii="Century Gothic" w:cs="Century Gothic" w:eastAsia="Century Gothic" w:hAnsi="Century Gothic"/>
          <w:color w:val="222222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rtl w:val="0"/>
        </w:rPr>
        <w:t xml:space="preserve"> -----------------------------</w:t>
      </w:r>
    </w:p>
    <w:p w:rsidR="00000000" w:rsidDel="00000000" w:rsidP="00000000" w:rsidRDefault="00000000" w:rsidRPr="00000000" w14:paraId="000000B8">
      <w:pPr>
        <w:pStyle w:val="Heading2"/>
        <w:keepNext w:val="0"/>
        <w:keepLines w:val="0"/>
        <w:spacing w:after="120" w:lineRule="auto"/>
        <w:jc w:val="center"/>
        <w:rPr>
          <w:rFonts w:ascii="Century Gothic" w:cs="Century Gothic" w:eastAsia="Century Gothic" w:hAnsi="Century Gothic"/>
          <w:color w:val="f28d00"/>
          <w:sz w:val="32"/>
          <w:szCs w:val="32"/>
        </w:rPr>
      </w:pPr>
      <w:bookmarkStart w:colFirst="0" w:colLast="0" w:name="_heading=h.4d34og8" w:id="6"/>
      <w:bookmarkEnd w:id="6"/>
      <w:r w:rsidDel="00000000" w:rsidR="00000000" w:rsidRPr="00000000">
        <w:rPr>
          <w:rFonts w:ascii="Century Gothic" w:cs="Century Gothic" w:eastAsia="Century Gothic" w:hAnsi="Century Gothic"/>
          <w:color w:val="f28d00"/>
          <w:sz w:val="32"/>
          <w:szCs w:val="32"/>
          <w:rtl w:val="0"/>
        </w:rPr>
        <w:t xml:space="preserve">L’étude commerciale et économique</w:t>
      </w:r>
    </w:p>
    <w:p w:rsidR="00000000" w:rsidDel="00000000" w:rsidP="00000000" w:rsidRDefault="00000000" w:rsidRPr="00000000" w14:paraId="000000B9">
      <w:pPr>
        <w:shd w:fill="ffffff" w:val="clear"/>
        <w:spacing w:line="259" w:lineRule="auto"/>
        <w:jc w:val="both"/>
        <w:rPr>
          <w:rFonts w:ascii="Century Gothic" w:cs="Century Gothic" w:eastAsia="Century Gothic" w:hAnsi="Century Gothic"/>
          <w:color w:val="40404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04040"/>
          <w:sz w:val="20"/>
          <w:szCs w:val="20"/>
          <w:rtl w:val="0"/>
        </w:rPr>
        <w:t xml:space="preserve">Avez-vous :</w:t>
      </w:r>
    </w:p>
    <w:tbl>
      <w:tblPr>
        <w:tblStyle w:val="Table22"/>
        <w:tblW w:w="90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60"/>
        <w:gridCol w:w="1170"/>
        <w:gridCol w:w="1245"/>
        <w:tblGridChange w:id="0">
          <w:tblGrid>
            <w:gridCol w:w="6660"/>
            <w:gridCol w:w="1170"/>
            <w:gridCol w:w="12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404040"/>
                <w:sz w:val="20"/>
                <w:szCs w:val="20"/>
                <w:rtl w:val="0"/>
              </w:rPr>
              <w:t xml:space="preserve">Informations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Century Gothic" w:cs="Century Gothic" w:eastAsia="Century Gothic" w:hAnsi="Century Gothic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404040"/>
                <w:sz w:val="20"/>
                <w:szCs w:val="20"/>
                <w:rtl w:val="0"/>
              </w:rPr>
              <w:t xml:space="preserve">OUI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rFonts w:ascii="Century Gothic" w:cs="Century Gothic" w:eastAsia="Century Gothic" w:hAnsi="Century Gothic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404040"/>
                <w:sz w:val="20"/>
                <w:szCs w:val="20"/>
                <w:rtl w:val="0"/>
              </w:rPr>
              <w:t xml:space="preserve">NON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404040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ind w:left="0" w:firstLine="0"/>
              <w:jc w:val="both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Une étude d’opportunité pour valider la pertinence de la solution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jc w:val="both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Un plan de communication au lancement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rtl w:val="0"/>
              </w:rPr>
              <w:t xml:space="preserve">(modes de communication, budget, campagne de financement participatif, ciblage des réseaux utilisés …)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Identifié la clientèle ciblée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jc w:val="both"/>
              <w:rPr>
                <w:rFonts w:ascii="Century Gothic" w:cs="Century Gothic" w:eastAsia="Century Gothic" w:hAnsi="Century Gothic"/>
                <w:i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Identifié la concurrence directe et indirecte (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rtl w:val="0"/>
              </w:rPr>
              <w:t xml:space="preserve">noms des principaux concurrents, Lieu - distance en km de votre lieu d’implantation, leur chiffre d’affaires, leurs points forts 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Identifié vos critères de différenciation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jc w:val="both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Rencontré la clientèle cible 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Rencontré les boutiques en activité 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hd w:fill="ffffff" w:val="clear"/>
        <w:jc w:val="center"/>
        <w:rPr>
          <w:rFonts w:ascii="Century Gothic" w:cs="Century Gothic" w:eastAsia="Century Gothic" w:hAnsi="Century Gothic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hd w:fill="ffffff" w:val="clear"/>
        <w:jc w:val="center"/>
        <w:rPr>
          <w:rFonts w:ascii="Century Gothic" w:cs="Century Gothic" w:eastAsia="Century Gothic" w:hAnsi="Century Gothic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hd w:fill="ffffff" w:val="clear"/>
        <w:jc w:val="center"/>
        <w:rPr>
          <w:rFonts w:ascii="Century Gothic" w:cs="Century Gothic" w:eastAsia="Century Gothic" w:hAnsi="Century Gothic"/>
          <w:color w:val="f28d00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rtl w:val="0"/>
        </w:rPr>
        <w:t xml:space="preserve"> 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Style w:val="Heading2"/>
        <w:keepNext w:val="0"/>
        <w:keepLines w:val="0"/>
        <w:spacing w:after="12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bookmarkStart w:colFirst="0" w:colLast="0" w:name="_heading=h.2s8eyo1" w:id="7"/>
      <w:bookmarkEnd w:id="7"/>
      <w:r w:rsidDel="00000000" w:rsidR="00000000" w:rsidRPr="00000000">
        <w:rPr>
          <w:rFonts w:ascii="Century Gothic" w:cs="Century Gothic" w:eastAsia="Century Gothic" w:hAnsi="Century Gothic"/>
          <w:color w:val="f28d00"/>
          <w:sz w:val="32"/>
          <w:szCs w:val="32"/>
          <w:rtl w:val="0"/>
        </w:rPr>
        <w:t xml:space="preserve">L’étude financière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both"/>
        <w:rPr>
          <w:rFonts w:ascii="Century Gothic" w:cs="Century Gothic" w:eastAsia="Century Gothic" w:hAnsi="Century Gothic"/>
          <w:color w:val="40404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04040"/>
          <w:sz w:val="20"/>
          <w:szCs w:val="20"/>
          <w:rtl w:val="0"/>
        </w:rPr>
        <w:t xml:space="preserve">Avez-vous :</w:t>
      </w:r>
    </w:p>
    <w:tbl>
      <w:tblPr>
        <w:tblStyle w:val="Table23"/>
        <w:tblW w:w="90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60"/>
        <w:gridCol w:w="1170"/>
        <w:gridCol w:w="1245"/>
        <w:tblGridChange w:id="0">
          <w:tblGrid>
            <w:gridCol w:w="6660"/>
            <w:gridCol w:w="1170"/>
            <w:gridCol w:w="12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404040"/>
                <w:sz w:val="20"/>
                <w:szCs w:val="20"/>
                <w:rtl w:val="0"/>
              </w:rPr>
              <w:t xml:space="preserve">Informations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404040"/>
                <w:sz w:val="20"/>
                <w:szCs w:val="20"/>
                <w:rtl w:val="0"/>
              </w:rPr>
              <w:t xml:space="preserve">OUI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404040"/>
                <w:sz w:val="20"/>
                <w:szCs w:val="20"/>
                <w:rtl w:val="0"/>
              </w:rPr>
              <w:t xml:space="preserve">NON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404040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Le montant total du plan de financement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Les investissements de démarrage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rtl w:val="0"/>
              </w:rPr>
              <w:t xml:space="preserve">(typologie des investissements et montants)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Century Gothic" w:cs="Century Gothic" w:eastAsia="Century Gothic" w:hAnsi="Century Gothic"/>
                <w:i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  <w:rtl w:val="0"/>
              </w:rPr>
              <w:t xml:space="preserve">Les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modalités de financements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rtl w:val="0"/>
              </w:rPr>
              <w:t xml:space="preserve">(qui finance quoi/combien)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Le nombre d’emplois créés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360" w:lineRule="auto"/>
              <w:jc w:val="both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Un prévisionnel financier (chiffre d’affaires, charges 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Connaissez-vous le taux de marge ou coefficient multiplicateur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Commentaires : </w:t>
      </w:r>
      <w:r w:rsidDel="00000000" w:rsidR="00000000" w:rsidRPr="00000000">
        <w:rPr>
          <w:rtl w:val="0"/>
        </w:rPr>
      </w:r>
    </w:p>
    <w:tbl>
      <w:tblPr>
        <w:tblStyle w:val="Table24"/>
        <w:tblW w:w="90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6"/>
        <w:tblGridChange w:id="0">
          <w:tblGrid>
            <w:gridCol w:w="9066"/>
          </w:tblGrid>
        </w:tblGridChange>
      </w:tblGrid>
      <w:tr>
        <w:trPr>
          <w:trHeight w:val="8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jc w:val="both"/>
              <w:rPr>
                <w:rFonts w:ascii="Century Gothic" w:cs="Century Gothic" w:eastAsia="Century Gothic" w:hAnsi="Century Gothic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shd w:fill="ffffff" w:val="clear"/>
        <w:spacing w:line="259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both"/>
        <w:rPr>
          <w:rFonts w:ascii="Century Gothic" w:cs="Century Gothic" w:eastAsia="Century Gothic" w:hAnsi="Century Gothic"/>
          <w:color w:val="40404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404040"/>
          <w:sz w:val="20"/>
          <w:szCs w:val="20"/>
          <w:rtl w:val="0"/>
        </w:rPr>
        <w:t xml:space="preserve">Annexes (à transmettre à notre demande) :</w:t>
      </w:r>
    </w:p>
    <w:p w:rsidR="00000000" w:rsidDel="00000000" w:rsidP="00000000" w:rsidRDefault="00000000" w:rsidRPr="00000000" w14:paraId="000000F4">
      <w:pPr>
        <w:numPr>
          <w:ilvl w:val="0"/>
          <w:numId w:val="1"/>
        </w:numPr>
        <w:shd w:fill="ffffff" w:val="clear"/>
        <w:spacing w:line="259" w:lineRule="auto"/>
        <w:ind w:left="720" w:hanging="360"/>
        <w:jc w:val="both"/>
        <w:rPr>
          <w:rFonts w:ascii="Century Gothic" w:cs="Century Gothic" w:eastAsia="Century Gothic" w:hAnsi="Century Gothic"/>
          <w:color w:val="222222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222222"/>
          <w:sz w:val="20"/>
          <w:szCs w:val="20"/>
          <w:rtl w:val="0"/>
        </w:rPr>
        <w:t xml:space="preserve">Plan de financement de départ</w:t>
      </w:r>
    </w:p>
    <w:p w:rsidR="00000000" w:rsidDel="00000000" w:rsidP="00000000" w:rsidRDefault="00000000" w:rsidRPr="00000000" w14:paraId="000000F5">
      <w:pPr>
        <w:numPr>
          <w:ilvl w:val="0"/>
          <w:numId w:val="1"/>
        </w:numPr>
        <w:shd w:fill="ffffff" w:val="clear"/>
        <w:spacing w:line="259" w:lineRule="auto"/>
        <w:ind w:left="720" w:hanging="360"/>
        <w:jc w:val="both"/>
        <w:rPr>
          <w:rFonts w:ascii="Century Gothic" w:cs="Century Gothic" w:eastAsia="Century Gothic" w:hAnsi="Century Gothic"/>
          <w:color w:val="222222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222222"/>
          <w:sz w:val="20"/>
          <w:szCs w:val="20"/>
          <w:rtl w:val="0"/>
        </w:rPr>
        <w:t xml:space="preserve">Comptes de résultats prévisionnels sur 3 années</w:t>
      </w:r>
    </w:p>
    <w:sectPr>
      <w:headerReference r:id="rId8" w:type="default"/>
      <w:footerReference r:id="rId9" w:type="default"/>
      <w:pgSz w:h="16840" w:w="1190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703"/>
        <w:tab w:val="right" w:pos="9406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1652588" cy="550863"/>
          <wp:effectExtent b="0" l="0" r="0" t="0"/>
          <wp:docPr descr="Vivi_logo bleu.png" id="4" name="image1.png"/>
          <a:graphic>
            <a:graphicData uri="http://schemas.openxmlformats.org/drawingml/2006/picture">
              <pic:pic>
                <pic:nvPicPr>
                  <pic:cNvPr descr="Vivi_logo bleu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2588" cy="550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703"/>
        <w:tab w:val="right" w:pos="9406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434343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3"/>
        <w:tab w:val="left" w:pos="5515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F6">
      <w:pPr>
        <w:rPr>
          <w:rFonts w:ascii="Century Gothic" w:cs="Century Gothic" w:eastAsia="Century Gothic" w:hAnsi="Century Gothic"/>
          <w:color w:val="3c4043"/>
          <w:sz w:val="18"/>
          <w:szCs w:val="18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color w:val="3c4043"/>
          <w:sz w:val="18"/>
          <w:szCs w:val="18"/>
          <w:highlight w:val="white"/>
          <w:rtl w:val="0"/>
        </w:rPr>
        <w:t xml:space="preserve">Une activité utile au territoire se définit par deux éléments : </w:t>
      </w:r>
    </w:p>
    <w:p w:rsidR="00000000" w:rsidDel="00000000" w:rsidP="00000000" w:rsidRDefault="00000000" w:rsidRPr="00000000" w14:paraId="000000F7">
      <w:pPr>
        <w:rPr>
          <w:rFonts w:ascii="Century Gothic" w:cs="Century Gothic" w:eastAsia="Century Gothic" w:hAnsi="Century Gothic"/>
          <w:color w:val="3c4043"/>
          <w:sz w:val="18"/>
          <w:szCs w:val="18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color w:val="3c4043"/>
          <w:sz w:val="18"/>
          <w:szCs w:val="18"/>
          <w:highlight w:val="white"/>
          <w:rtl w:val="0"/>
        </w:rPr>
        <w:t xml:space="preserve">- une activité qui comble un manque du territoire. Ces manques peuvent être sociaux, culturels ou environnementaux. </w:t>
      </w:r>
    </w:p>
    <w:p w:rsidR="00000000" w:rsidDel="00000000" w:rsidP="00000000" w:rsidRDefault="00000000" w:rsidRPr="00000000" w14:paraId="000000F8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3c4043"/>
          <w:sz w:val="18"/>
          <w:szCs w:val="18"/>
          <w:highlight w:val="white"/>
          <w:rtl w:val="0"/>
        </w:rPr>
        <w:t xml:space="preserve">- une activité qui utilise les ressources du territoire.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F9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Ajouter en commentaire la raison pour laquelle vous n’avez pas encore produits ses éléments : blocages, peu de temps c’est en cours de réalisation , vous cherchez un accompagnateur pour travailler avec vous ses points, ...</w:t>
      </w:r>
    </w:p>
  </w:footnote>
  <w:footnote w:id="2">
    <w:p w:rsidR="00000000" w:rsidDel="00000000" w:rsidP="00000000" w:rsidRDefault="00000000" w:rsidRPr="00000000" w14:paraId="000000FA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Idem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976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395788" cy="837293"/>
          <wp:effectExtent b="0" l="0" r="0" t="0"/>
          <wp:docPr descr="Papier_en tête.png" id="3" name="image2.png"/>
          <a:graphic>
            <a:graphicData uri="http://schemas.openxmlformats.org/drawingml/2006/picture">
              <pic:pic>
                <pic:nvPicPr>
                  <pic:cNvPr descr="Papier_en tête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95788" cy="8372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oZ/XDkbPNqLDil/kBi8S/MbtDA==">AMUW2mWjna2gKmLQF5xluuMo3YBswnxNpcpR28oyeAPAcXgioXy1tp6Tdp2OYNCT4bEQ/bUUOuc9fYGVLc5tZ2FiNoBTwgr9i7wI2q1+8wH9d2HSVAcO2Pyx9LSpjBrwSUe4wWyCscM4WgYHpjtB+2NCGaiIoQZL7yBnmIetomhUk1vIO/STr3g4QI3U5Quonua/Iz3Qcig9zynXwEUTaPPVW9uwFSm1fVGTPNCAVxSRH3YyYP0eJoA=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